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1F7890" w:rsidRPr="003E2622" w14:paraId="70691929" w14:textId="77777777" w:rsidTr="0034155B">
        <w:trPr>
          <w:trHeight w:val="291"/>
          <w:jc w:val="center"/>
        </w:trPr>
        <w:tc>
          <w:tcPr>
            <w:tcW w:w="1716" w:type="dxa"/>
            <w:vMerge w:val="restart"/>
          </w:tcPr>
          <w:p w14:paraId="22B91AD5" w14:textId="191B4DB7" w:rsidR="001F7890" w:rsidRPr="00B94FD7" w:rsidRDefault="001F7890" w:rsidP="00CC79A7">
            <w:pPr>
              <w:pStyle w:val="a3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8656" w:type="dxa"/>
            <w:vAlign w:val="center"/>
          </w:tcPr>
          <w:p w14:paraId="32473280" w14:textId="6C156779" w:rsidR="001F7890" w:rsidRPr="0095787B" w:rsidRDefault="00D71780" w:rsidP="00CC79A7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val="es-ES" w:eastAsia="ja-JP"/>
              </w:rPr>
            </w:pPr>
            <w:r w:rsidRPr="00D71780">
              <w:rPr>
                <w:rFonts w:ascii="Meiryo UI" w:eastAsia="Meiryo UI" w:hAnsi="Meiryo UI" w:cs="Meiryo UI"/>
                <w:b/>
                <w:sz w:val="36"/>
                <w:szCs w:val="36"/>
                <w:lang w:val="es-ES" w:eastAsia="ja-JP"/>
              </w:rPr>
              <w:t>Declaración del Estado de Salud</w:t>
            </w:r>
          </w:p>
        </w:tc>
      </w:tr>
      <w:tr w:rsidR="001F7890" w:rsidRPr="00EA19CB" w14:paraId="7E3A4376" w14:textId="77777777" w:rsidTr="0034155B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AF730BC" w14:textId="77777777" w:rsidR="001F7890" w:rsidRPr="0095787B" w:rsidRDefault="001F7890" w:rsidP="00CC79A7">
            <w:pPr>
              <w:pStyle w:val="a3"/>
              <w:rPr>
                <w:lang w:val="es-ES"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48155312" w14:textId="77777777" w:rsidR="001F7890" w:rsidRPr="006969AE" w:rsidRDefault="001F7890" w:rsidP="00915BFF">
            <w:pPr>
              <w:pStyle w:val="a3"/>
              <w:spacing w:line="18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6969AE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7520AAE9" w14:textId="42BA9A31" w:rsidR="00231A98" w:rsidRPr="00FD13B4" w:rsidRDefault="00915BFF" w:rsidP="00915BFF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color w:val="000000" w:themeColor="text1"/>
                <w:sz w:val="14"/>
                <w:szCs w:val="16"/>
                <w:lang w:val="en-US" w:eastAsia="ja-JP"/>
              </w:rPr>
            </w:pPr>
            <w:r w:rsidRPr="00FD13B4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〒160-6112 Piso 12, Sumitomo Fudosan Shinjuku Grand Tower, 8-17-1 Nishi-Shinjuku, Shinjuku-ku, Tokio</w:t>
            </w:r>
          </w:p>
          <w:p w14:paraId="01499087" w14:textId="2227F2E4" w:rsidR="001F7890" w:rsidRPr="00231A98" w:rsidRDefault="001F7890" w:rsidP="00915BFF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3C0425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 w:rsidR="00985584">
              <w:t xml:space="preserve"> </w:t>
            </w:r>
            <w:r w:rsidR="00985584" w:rsidRPr="0098558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3C0425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</w:t>
            </w:r>
            <w:r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FAX : +81-</w:t>
            </w:r>
            <w:r w:rsidR="00985584">
              <w:t xml:space="preserve"> </w:t>
            </w:r>
            <w:r w:rsidR="00985584" w:rsidRPr="0098558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6969AE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6969AE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6969AE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  <w:r w:rsidR="0095787B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/es/</w:t>
            </w:r>
          </w:p>
        </w:tc>
      </w:tr>
    </w:tbl>
    <w:p w14:paraId="079543DF" w14:textId="4781253F" w:rsidR="00C32F2F" w:rsidRDefault="00915BFF" w:rsidP="00915BFF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val="es-ES" w:eastAsia="ja-JP"/>
        </w:rPr>
      </w:pPr>
      <w:r w:rsidRPr="000E35D0">
        <w:rPr>
          <w:rFonts w:ascii="Meiryo UI" w:eastAsia="Meiryo UI" w:hAnsi="Meiryo UI" w:cs="Meiryo UI"/>
          <w:noProof/>
          <w:sz w:val="18"/>
          <w:szCs w:val="18"/>
          <w:lang w:val="en-US" w:eastAsia="ja-JP"/>
        </w:rPr>
        <w:drawing>
          <wp:anchor distT="0" distB="0" distL="114300" distR="114300" simplePos="0" relativeHeight="251659264" behindDoc="0" locked="0" layoutInCell="1" allowOverlap="1" wp14:anchorId="68365576" wp14:editId="1A0A19F9">
            <wp:simplePos x="0" y="0"/>
            <wp:positionH relativeFrom="column">
              <wp:posOffset>151120</wp:posOffset>
            </wp:positionH>
            <wp:positionV relativeFrom="paragraph">
              <wp:posOffset>-844815</wp:posOffset>
            </wp:positionV>
            <wp:extent cx="904875" cy="763792"/>
            <wp:effectExtent l="0" t="0" r="0" b="0"/>
            <wp:wrapNone/>
            <wp:docPr id="4" name="図 4" descr="is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si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78406" w14:textId="497E266F" w:rsidR="00D71780" w:rsidRPr="0044427C" w:rsidRDefault="00D71780" w:rsidP="00915BFF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val="es-ES" w:eastAsia="ja-JP"/>
        </w:rPr>
      </w:pPr>
      <w:r w:rsidRPr="0044427C">
        <w:rPr>
          <w:rFonts w:ascii="Meiryo UI" w:eastAsia="Meiryo UI" w:hAnsi="Meiryo UI" w:cs="Meiryo UI"/>
          <w:sz w:val="16"/>
          <w:szCs w:val="16"/>
          <w:lang w:val="es-ES" w:eastAsia="ja-JP"/>
        </w:rPr>
        <w:t>Por favor, utiliza este formulario de declaración para proveer información relativa a tu actual estado de salud.</w:t>
      </w:r>
    </w:p>
    <w:p w14:paraId="0BC9A42F" w14:textId="02FC7F2F" w:rsidR="009D559A" w:rsidRPr="00FD13B4" w:rsidRDefault="00D71780" w:rsidP="00915BFF">
      <w:pPr>
        <w:spacing w:afterLines="50" w:after="120" w:line="180" w:lineRule="exact"/>
        <w:ind w:right="-23"/>
        <w:rPr>
          <w:rFonts w:ascii="Meiryo UI" w:eastAsia="Meiryo UI" w:hAnsi="Meiryo UI" w:cs="Meiryo UI"/>
          <w:color w:val="000000" w:themeColor="text1"/>
          <w:sz w:val="16"/>
          <w:szCs w:val="16"/>
          <w:lang w:val="es-ES" w:eastAsia="ja-JP"/>
        </w:rPr>
      </w:pP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 xml:space="preserve">Para que todos los estudiantes estén saludables, es importante que los miembros facultativos sean conscientes de </w:t>
      </w:r>
      <w:r>
        <w:rPr>
          <w:rFonts w:ascii="Meiryo UI" w:eastAsia="Meiryo UI" w:hAnsi="Meiryo UI" w:cs="Meiryo UI"/>
          <w:sz w:val="16"/>
          <w:szCs w:val="16"/>
          <w:lang w:val="es-ES" w:eastAsia="ja-JP"/>
        </w:rPr>
        <w:t>la</w:t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 xml:space="preserve"> condición </w:t>
      </w:r>
      <w:r>
        <w:rPr>
          <w:rFonts w:ascii="Meiryo UI" w:eastAsia="Meiryo UI" w:hAnsi="Meiryo UI" w:cs="Meiryo UI"/>
          <w:sz w:val="16"/>
          <w:szCs w:val="16"/>
          <w:lang w:val="es-ES" w:eastAsia="ja-JP"/>
        </w:rPr>
        <w:t>de tu salud</w:t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 xml:space="preserve"> así que, por favor, rellena los siguientes campos de forma detallada.</w:t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ab/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ab/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ab/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ab/>
      </w:r>
      <w:r>
        <w:rPr>
          <w:rFonts w:ascii="Meiryo UI" w:eastAsia="Meiryo UI" w:hAnsi="Meiryo UI" w:cs="Meiryo UI"/>
          <w:sz w:val="16"/>
          <w:szCs w:val="16"/>
          <w:lang w:val="es-ES" w:eastAsia="ja-JP"/>
        </w:rPr>
        <w:br/>
        <w:t>Ten en cuenta que n</w:t>
      </w:r>
      <w:r w:rsidRPr="0095787B">
        <w:rPr>
          <w:rFonts w:ascii="Meiryo UI" w:eastAsia="Meiryo UI" w:hAnsi="Meiryo UI" w:cs="Meiryo UI"/>
          <w:sz w:val="16"/>
          <w:szCs w:val="16"/>
          <w:lang w:val="es-ES" w:eastAsia="ja-JP"/>
        </w:rPr>
        <w:t xml:space="preserve">o ofrecemos consulta médica ni medicamentos en la escuela. </w:t>
      </w:r>
      <w:r w:rsidR="00915BFF" w:rsidRPr="00915BFF">
        <w:rPr>
          <w:rFonts w:ascii="Meiryo UI" w:eastAsia="Meiryo UI" w:hAnsi="Meiryo UI" w:cs="Meiryo UI"/>
          <w:sz w:val="16"/>
          <w:szCs w:val="16"/>
          <w:lang w:val="es-ES" w:eastAsia="ja-JP"/>
        </w:rPr>
        <w:t>La información contenida en este formulario será tratada de manera confidencial</w:t>
      </w:r>
      <w:r w:rsidR="00915BFF">
        <w:rPr>
          <w:rFonts w:ascii="Meiryo UI" w:eastAsia="Meiryo UI" w:hAnsi="Meiryo UI" w:cs="Meiryo UI" w:hint="eastAsia"/>
          <w:sz w:val="16"/>
          <w:szCs w:val="16"/>
          <w:lang w:val="es-ES" w:eastAsia="ja-JP"/>
        </w:rPr>
        <w:t>.</w:t>
      </w:r>
    </w:p>
    <w:tbl>
      <w:tblPr>
        <w:tblStyle w:val="a5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709"/>
        <w:gridCol w:w="1417"/>
        <w:gridCol w:w="142"/>
        <w:gridCol w:w="283"/>
        <w:gridCol w:w="4111"/>
      </w:tblGrid>
      <w:tr w:rsidR="00FD13B4" w:rsidRPr="00FD13B4" w14:paraId="208864F5" w14:textId="77777777" w:rsidTr="00483E21">
        <w:tc>
          <w:tcPr>
            <w:tcW w:w="4503" w:type="dxa"/>
            <w:gridSpan w:val="3"/>
            <w:vAlign w:val="center"/>
          </w:tcPr>
          <w:p w14:paraId="1BE4DCD6" w14:textId="4B2883C9" w:rsidR="00D71780" w:rsidRPr="00FD13B4" w:rsidRDefault="00D71780" w:rsidP="00915BFF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¿Cuál es tu estado actual de salud?</w:t>
            </w:r>
          </w:p>
        </w:tc>
        <w:tc>
          <w:tcPr>
            <w:tcW w:w="5953" w:type="dxa"/>
            <w:gridSpan w:val="4"/>
            <w:vAlign w:val="center"/>
          </w:tcPr>
          <w:p w14:paraId="35F8B018" w14:textId="77777777" w:rsidR="00D71780" w:rsidRPr="00FD13B4" w:rsidRDefault="00706ED0" w:rsidP="00483E21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Muy bueno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color w:val="000000" w:themeColor="text1"/>
                <w:lang w:val="es-ES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Normal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No muy bueno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Malo</w:t>
            </w:r>
          </w:p>
        </w:tc>
      </w:tr>
      <w:tr w:rsidR="00FD13B4" w:rsidRPr="00FD13B4" w14:paraId="341BDD27" w14:textId="77777777" w:rsidTr="00483E21">
        <w:tc>
          <w:tcPr>
            <w:tcW w:w="4503" w:type="dxa"/>
            <w:gridSpan w:val="3"/>
            <w:vAlign w:val="center"/>
          </w:tcPr>
          <w:p w14:paraId="2B95D57C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¿Estás en la actualidad bajo tratamiento debido a algún problema de salud?</w:t>
            </w:r>
          </w:p>
        </w:tc>
        <w:tc>
          <w:tcPr>
            <w:tcW w:w="1559" w:type="dxa"/>
            <w:gridSpan w:val="2"/>
            <w:vAlign w:val="center"/>
          </w:tcPr>
          <w:p w14:paraId="2E2BBEA7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5F3DE6E1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4394" w:type="dxa"/>
            <w:gridSpan w:val="2"/>
          </w:tcPr>
          <w:p w14:paraId="64CF3A40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Desde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207832177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Año/          Mes/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              </w:t>
            </w:r>
          </w:p>
          <w:p w14:paraId="7CFA9465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Nombre de la enfermedad (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　　　　　　　　　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）</w:t>
            </w:r>
          </w:p>
        </w:tc>
      </w:tr>
      <w:tr w:rsidR="00FD13B4" w:rsidRPr="00706ED0" w14:paraId="31868DCC" w14:textId="77777777" w:rsidTr="00483E21">
        <w:tc>
          <w:tcPr>
            <w:tcW w:w="4503" w:type="dxa"/>
            <w:gridSpan w:val="3"/>
            <w:vAlign w:val="center"/>
          </w:tcPr>
          <w:p w14:paraId="2C0001C1" w14:textId="081C81C8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¿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Estás tomando algún medicamento actualmente? (Incluyendo medicamentos de </w:t>
            </w:r>
            <w:r w:rsidR="00731A21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sin receta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175001C3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847589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7360559A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097751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4394" w:type="dxa"/>
            <w:gridSpan w:val="2"/>
          </w:tcPr>
          <w:p w14:paraId="51C0E4E3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Fecha de la prescripción: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211300242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 xml:space="preserve">Año/          Mes/      </w:t>
                </w:r>
              </w:sdtContent>
            </w:sdt>
          </w:p>
          <w:p w14:paraId="2702132E" w14:textId="02A8A9E1" w:rsidR="00D71780" w:rsidRPr="00FD13B4" w:rsidRDefault="00D71780" w:rsidP="00915BFF">
            <w:pPr>
              <w:pStyle w:val="1"/>
              <w:shd w:val="clear" w:color="auto" w:fill="FFFFFF"/>
              <w:rPr>
                <w:rFonts w:ascii="Roboto Slab" w:hAnsi="Roboto Slab" w:cs="Roboto Slab"/>
                <w:color w:val="000000" w:themeColor="text1"/>
                <w:sz w:val="41"/>
                <w:szCs w:val="41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Medicamento: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1481659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Tranquilizante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somníferos </w:t>
            </w:r>
          </w:p>
          <w:p w14:paraId="15A68D47" w14:textId="333AFF3A" w:rsidR="00D71780" w:rsidRPr="00FD13B4" w:rsidRDefault="00706ED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2060967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Fármaco antiepiléptico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1438988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Medicamento para asma</w:t>
            </w:r>
            <w:r w:rsidR="00915BFF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r w:rsidR="00915BFF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☐</w:t>
            </w:r>
            <w:r w:rsidR="00915BFF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　</w:t>
            </w:r>
            <w:r w:rsidR="00915BFF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Medicación para terapia hormonal relacionada con la identidad de género (GID)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br/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463427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Otros: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（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        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              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　　　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）</w:t>
            </w:r>
          </w:p>
        </w:tc>
      </w:tr>
      <w:tr w:rsidR="00FD13B4" w:rsidRPr="00FD13B4" w14:paraId="695B69F6" w14:textId="77777777" w:rsidTr="00483E21">
        <w:tc>
          <w:tcPr>
            <w:tcW w:w="4503" w:type="dxa"/>
            <w:gridSpan w:val="3"/>
            <w:vAlign w:val="center"/>
          </w:tcPr>
          <w:p w14:paraId="11FA9D02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¿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Has sido sometido a cirugía o has estado hospitalizado en los últimos 5 años?</w:t>
            </w:r>
          </w:p>
        </w:tc>
        <w:tc>
          <w:tcPr>
            <w:tcW w:w="1559" w:type="dxa"/>
            <w:gridSpan w:val="2"/>
            <w:vAlign w:val="center"/>
          </w:tcPr>
          <w:p w14:paraId="56661DA8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248306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268C9E42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624879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4394" w:type="dxa"/>
            <w:gridSpan w:val="2"/>
          </w:tcPr>
          <w:p w14:paraId="7BA016DA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Fecha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: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-136011448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Año/          Mes/    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</w:p>
          <w:p w14:paraId="479990F9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Motivo</w:t>
            </w:r>
            <w:proofErr w:type="spellEnd"/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（　　　　　　　　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　　　　　　　　　　　　   　　）</w:t>
            </w:r>
          </w:p>
        </w:tc>
      </w:tr>
      <w:tr w:rsidR="00FD13B4" w:rsidRPr="00FD13B4" w14:paraId="6A29B2F4" w14:textId="77777777" w:rsidTr="00483E21">
        <w:tc>
          <w:tcPr>
            <w:tcW w:w="10456" w:type="dxa"/>
            <w:gridSpan w:val="7"/>
            <w:vAlign w:val="center"/>
          </w:tcPr>
          <w:p w14:paraId="72FCE379" w14:textId="77777777" w:rsidR="00D71780" w:rsidRPr="00FD13B4" w:rsidRDefault="00D71780" w:rsidP="00D71780">
            <w:pPr>
              <w:pStyle w:val="a9"/>
              <w:numPr>
                <w:ilvl w:val="0"/>
                <w:numId w:val="13"/>
              </w:numPr>
              <w:suppressAutoHyphens/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¿Presenta usted alguno de los siguientes antecedentes médicos?</w:t>
            </w:r>
          </w:p>
          <w:p w14:paraId="6AAF8261" w14:textId="66295ADA" w:rsidR="00D71780" w:rsidRPr="00FD13B4" w:rsidRDefault="00915BFF" w:rsidP="00915BFF">
            <w:pPr>
              <w:suppressAutoHyphens/>
              <w:spacing w:line="0" w:lineRule="atLeast"/>
              <w:ind w:left="42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*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Si has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marcado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"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Sí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en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los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apartados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del (1) al (7) y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indícanos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más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detalles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al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respecto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en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el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punto 8.</w:t>
            </w:r>
          </w:p>
        </w:tc>
      </w:tr>
      <w:tr w:rsidR="00FD13B4" w:rsidRPr="00FD13B4" w14:paraId="42B47998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5CC3342C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Tuberculosis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7B56DA7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163C6834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6763FC6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proofErr w:type="spellEnd"/>
          </w:p>
          <w:p w14:paraId="21796134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-158714274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Año/          Mes/ 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4892CC4D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>Estado actual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Recuperado/a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Medicándome</w:t>
            </w:r>
          </w:p>
        </w:tc>
      </w:tr>
      <w:tr w:rsidR="00FD13B4" w:rsidRPr="00FD13B4" w14:paraId="54DE8EE8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20A98AF8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Trastorno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mental</w:t>
            </w:r>
          </w:p>
        </w:tc>
        <w:tc>
          <w:tcPr>
            <w:tcW w:w="1134" w:type="dxa"/>
            <w:vAlign w:val="center"/>
          </w:tcPr>
          <w:p w14:paraId="23452243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42802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2E4039D6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776252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70F783E2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proofErr w:type="spellEnd"/>
          </w:p>
          <w:p w14:paraId="628B5755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</w:p>
          <w:p w14:paraId="16A236D1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-196725714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1FBF0494" w14:textId="49505913" w:rsidR="00915BFF" w:rsidRPr="00FD13B4" w:rsidRDefault="00706ED0" w:rsidP="00915BFF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Depresión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Ansiedad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60511799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BFF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☒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Trastorno de pánico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>Insomnio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/>
                </w:rPr>
                <w:id w:val="-38802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>Trastorno de déficit de atención con hiperactividad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/>
              </w:rPr>
              <w:t>（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>TDAH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/>
              </w:rPr>
              <w:t>)</w:t>
            </w:r>
            <w:r w:rsidR="00915BFF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102548275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BFF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☒</w:t>
                </w:r>
              </w:sdtContent>
            </w:sdt>
            <w:r w:rsidR="00915BFF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proofErr w:type="spellStart"/>
            <w:r w:rsidR="00915BFF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Autismo</w:t>
            </w:r>
            <w:proofErr w:type="spellEnd"/>
          </w:p>
          <w:p w14:paraId="681DA8B8" w14:textId="4C52E9A8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/>
                </w:rPr>
                <w:id w:val="-105630754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BFF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/>
                  </w:rPr>
                  <w:t>☒</w:t>
                </w:r>
              </w:sdtContent>
            </w:sdt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 xml:space="preserve">Other  ( 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/>
              </w:rPr>
              <w:t xml:space="preserve">      </w:t>
            </w:r>
            <w:r w:rsidR="00915BFF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                    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>)</w:t>
            </w:r>
          </w:p>
        </w:tc>
      </w:tr>
      <w:tr w:rsidR="00FD13B4" w:rsidRPr="00706ED0" w14:paraId="6048F5F1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791D41FB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Alergias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,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incluyendo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asma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ab/>
            </w:r>
          </w:p>
        </w:tc>
        <w:tc>
          <w:tcPr>
            <w:tcW w:w="1134" w:type="dxa"/>
            <w:vAlign w:val="center"/>
          </w:tcPr>
          <w:p w14:paraId="72792301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923028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2C40E210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437996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02D4DAA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proofErr w:type="spellEnd"/>
          </w:p>
          <w:p w14:paraId="75094207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109928745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7F370D7C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Comida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Fármaco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Productos químicos</w:t>
            </w:r>
          </w:p>
          <w:p w14:paraId="7E0D537E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Otros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（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　　　　　　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      ）</w:t>
            </w:r>
          </w:p>
        </w:tc>
      </w:tr>
      <w:tr w:rsidR="00FD13B4" w:rsidRPr="00FD13B4" w14:paraId="523A3D99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6A10116A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Malaria u otro tipo de enfermedad contagiosa</w:t>
            </w:r>
          </w:p>
        </w:tc>
        <w:tc>
          <w:tcPr>
            <w:tcW w:w="1134" w:type="dxa"/>
            <w:vAlign w:val="center"/>
          </w:tcPr>
          <w:p w14:paraId="0578FACF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/>
                </w:rPr>
                <w:id w:val="-1887166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No</w:t>
            </w:r>
          </w:p>
          <w:p w14:paraId="0D3A8EE0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s-ES"/>
                </w:rPr>
                <w:id w:val="739294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Sí</w:t>
            </w:r>
          </w:p>
        </w:tc>
        <w:tc>
          <w:tcPr>
            <w:tcW w:w="2126" w:type="dxa"/>
            <w:gridSpan w:val="2"/>
            <w:vAlign w:val="center"/>
          </w:tcPr>
          <w:p w14:paraId="1A87D948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/>
              </w:rPr>
              <w:t>Comienzo</w:t>
            </w:r>
          </w:p>
          <w:p w14:paraId="68A75195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312613088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</w:tcPr>
          <w:p w14:paraId="75F1A455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Nombre:</w:t>
            </w:r>
          </w:p>
        </w:tc>
      </w:tr>
      <w:tr w:rsidR="00FD13B4" w:rsidRPr="00FD13B4" w14:paraId="2124C41F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1F5A0601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Diabetes</w:t>
            </w:r>
          </w:p>
        </w:tc>
        <w:tc>
          <w:tcPr>
            <w:tcW w:w="1134" w:type="dxa"/>
            <w:vAlign w:val="center"/>
          </w:tcPr>
          <w:p w14:paraId="5BA50BA9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76265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65BD2E2E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306856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5A1881C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br/>
              <w:t>Año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/        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Mes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/</w:t>
            </w:r>
          </w:p>
        </w:tc>
        <w:tc>
          <w:tcPr>
            <w:tcW w:w="4536" w:type="dxa"/>
            <w:gridSpan w:val="3"/>
            <w:vAlign w:val="center"/>
          </w:tcPr>
          <w:p w14:paraId="40EF5524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E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stado actual</w:t>
            </w:r>
          </w:p>
          <w:p w14:paraId="38A21E0B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T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omando medicamentos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</w:t>
            </w:r>
          </w:p>
          <w:p w14:paraId="3E676F47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I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nyecciones de Insulina</w:t>
            </w:r>
          </w:p>
        </w:tc>
      </w:tr>
      <w:tr w:rsidR="00FD13B4" w:rsidRPr="00FD13B4" w14:paraId="3D69CABD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6CB2E253" w14:textId="2E136441" w:rsidR="00D71780" w:rsidRPr="00FD13B4" w:rsidRDefault="00D71780" w:rsidP="00915BFF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Convulsiones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o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ataques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epilépticos</w:t>
            </w:r>
            <w:proofErr w:type="spellEnd"/>
          </w:p>
        </w:tc>
        <w:tc>
          <w:tcPr>
            <w:tcW w:w="1134" w:type="dxa"/>
            <w:vAlign w:val="center"/>
          </w:tcPr>
          <w:p w14:paraId="25A18CE7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531023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41A75269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915852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4B114D7A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br/>
              <w:t>Año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/        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  <w:t>Mes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/</w:t>
            </w:r>
          </w:p>
        </w:tc>
        <w:tc>
          <w:tcPr>
            <w:tcW w:w="4536" w:type="dxa"/>
            <w:gridSpan w:val="3"/>
            <w:vAlign w:val="center"/>
          </w:tcPr>
          <w:p w14:paraId="71D61829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</w:p>
        </w:tc>
      </w:tr>
      <w:tr w:rsidR="00FD13B4" w:rsidRPr="00FD13B4" w14:paraId="0A145687" w14:textId="77777777" w:rsidTr="00483E21">
        <w:tc>
          <w:tcPr>
            <w:tcW w:w="2660" w:type="dxa"/>
            <w:tcMar>
              <w:right w:w="28" w:type="dxa"/>
            </w:tcMar>
            <w:vAlign w:val="center"/>
          </w:tcPr>
          <w:p w14:paraId="1E939997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4"/>
              </w:numPr>
              <w:spacing w:line="0" w:lineRule="atLeast"/>
              <w:ind w:leftChars="0" w:right="170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Otras</w:t>
            </w:r>
          </w:p>
        </w:tc>
        <w:tc>
          <w:tcPr>
            <w:tcW w:w="1134" w:type="dxa"/>
            <w:vAlign w:val="center"/>
          </w:tcPr>
          <w:p w14:paraId="1F780309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57258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</w:p>
          <w:p w14:paraId="5A192731" w14:textId="77777777" w:rsidR="00D71780" w:rsidRPr="00FD13B4" w:rsidRDefault="00706ED0" w:rsidP="00483E21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34761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1201621D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Comienzo</w:t>
            </w:r>
            <w:proofErr w:type="spellEnd"/>
          </w:p>
          <w:p w14:paraId="5A1DA7CF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ja-JP"/>
                </w:rPr>
                <w:id w:val="-61844558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>Año/          Mes/</w:t>
                </w:r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3EBB8FA9" w14:textId="77777777" w:rsidR="00D71780" w:rsidRPr="00FD13B4" w:rsidRDefault="00D7178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Estado actual</w:t>
            </w:r>
          </w:p>
          <w:p w14:paraId="3C83099B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Recuperado/a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_tradnl" w:eastAsia="ja-JP"/>
              </w:rPr>
              <w:t xml:space="preserve"> 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Medicándome</w:t>
            </w:r>
          </w:p>
        </w:tc>
      </w:tr>
      <w:tr w:rsidR="00FD13B4" w:rsidRPr="00706ED0" w14:paraId="3D1BB23F" w14:textId="77777777" w:rsidTr="00483E21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49483D01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¿Tienes un historial de vacunación?</w:t>
            </w:r>
          </w:p>
        </w:tc>
        <w:tc>
          <w:tcPr>
            <w:tcW w:w="6662" w:type="dxa"/>
            <w:gridSpan w:val="5"/>
            <w:vAlign w:val="center"/>
          </w:tcPr>
          <w:p w14:paraId="73591F89" w14:textId="77777777" w:rsidR="00D71780" w:rsidRPr="00FD13B4" w:rsidRDefault="00706ED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Tuberculosis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Triple viral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Polio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Sarampión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Rubeóla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br/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Difteria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Tétano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Meningitis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s-ES" w:eastAsia="ja-JP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s-ES" w:eastAsia="ja-JP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Otras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（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　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   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       </w:t>
            </w:r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 xml:space="preserve">  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 xml:space="preserve">        ）</w:t>
            </w:r>
          </w:p>
        </w:tc>
      </w:tr>
      <w:tr w:rsidR="00FD13B4" w:rsidRPr="00FD13B4" w14:paraId="25BE2464" w14:textId="77777777" w:rsidTr="00483E21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6A91EEE1" w14:textId="77777777" w:rsidR="00D71780" w:rsidRPr="00FD13B4" w:rsidRDefault="00D71780" w:rsidP="00D71780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jc w:val="both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  <w:t>Necesidades especiales por tratamiento alimenticio o restricciones de dieta</w:t>
            </w:r>
          </w:p>
        </w:tc>
        <w:tc>
          <w:tcPr>
            <w:tcW w:w="2551" w:type="dxa"/>
            <w:gridSpan w:val="4"/>
            <w:vAlign w:val="center"/>
          </w:tcPr>
          <w:p w14:paraId="7B861F54" w14:textId="77777777" w:rsidR="00D71780" w:rsidRPr="00FD13B4" w:rsidRDefault="00706ED0" w:rsidP="00483E21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No</w:t>
            </w:r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1780"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71780"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71780"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Sí</w:t>
            </w:r>
            <w:proofErr w:type="spellEnd"/>
          </w:p>
        </w:tc>
        <w:tc>
          <w:tcPr>
            <w:tcW w:w="4111" w:type="dxa"/>
            <w:vAlign w:val="center"/>
          </w:tcPr>
          <w:p w14:paraId="636CC170" w14:textId="77777777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Desde</w:t>
            </w:r>
            <w:proofErr w:type="spellEnd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: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ja-JP"/>
                </w:rPr>
                <w:id w:val="-21844087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FD13B4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 xml:space="preserve">Año/          Mes/     </w:t>
                </w:r>
              </w:sdtContent>
            </w:sdt>
          </w:p>
          <w:p w14:paraId="5E45E37E" w14:textId="25E3AFFD" w:rsidR="00D71780" w:rsidRPr="00FD13B4" w:rsidRDefault="00D71780" w:rsidP="00483E21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D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>etalles</w:t>
            </w:r>
            <w:proofErr w:type="spellEnd"/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（　　　　　　　　　　　　　　　　　　　　　　 　）</w:t>
            </w:r>
          </w:p>
          <w:p w14:paraId="3A3531A4" w14:textId="06901699" w:rsidR="00D71780" w:rsidRPr="00FD13B4" w:rsidRDefault="00D71780" w:rsidP="00483E21">
            <w:pPr>
              <w:tabs>
                <w:tab w:val="left" w:pos="3895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proofErr w:type="spellStart"/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Motivo</w:t>
            </w:r>
            <w:proofErr w:type="spellEnd"/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（　　　　　　　　　　　　　　       </w:t>
            </w:r>
            <w:r w:rsidRPr="00FD13B4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</w:t>
            </w: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）　</w:t>
            </w:r>
          </w:p>
        </w:tc>
      </w:tr>
      <w:tr w:rsidR="00FD13B4" w:rsidRPr="00FD13B4" w14:paraId="7148CE07" w14:textId="77777777" w:rsidTr="00D71780">
        <w:tblPrEx>
          <w:tblCellMar>
            <w:top w:w="0" w:type="dxa"/>
            <w:bottom w:w="0" w:type="dxa"/>
            <w:right w:w="108" w:type="dxa"/>
          </w:tblCellMar>
        </w:tblPrEx>
        <w:trPr>
          <w:trHeight w:val="640"/>
        </w:trPr>
        <w:tc>
          <w:tcPr>
            <w:tcW w:w="10456" w:type="dxa"/>
            <w:gridSpan w:val="7"/>
          </w:tcPr>
          <w:p w14:paraId="7B6615FF" w14:textId="77777777" w:rsidR="00D71780" w:rsidRDefault="00915BFF" w:rsidP="00D71780">
            <w:pPr>
              <w:pStyle w:val="a9"/>
              <w:widowControl w:val="0"/>
              <w:numPr>
                <w:ilvl w:val="0"/>
                <w:numId w:val="13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s-ES" w:eastAsia="ja-JP"/>
              </w:rPr>
            </w:pPr>
            <w:r w:rsidRPr="00FD13B4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  <w:t>Si hay algo que la escuela deba saber de antemano (por ejemplo, necesidades especiales como uso de silla de ruedas), por favor indíquelo. ※ Si has marcado "Sí" en los apartados del (1) al (7) y indícanos más detalles al respecto.</w:t>
            </w:r>
          </w:p>
          <w:p w14:paraId="0A86D291" w14:textId="04854B15" w:rsidR="00F82F73" w:rsidRPr="00706ED0" w:rsidRDefault="00F82F73" w:rsidP="00F82F73">
            <w:pPr>
              <w:widowControl w:val="0"/>
              <w:spacing w:line="0" w:lineRule="atLeast"/>
              <w:ind w:right="403"/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s-ES" w:eastAsia="ja-JP"/>
              </w:rPr>
            </w:pPr>
          </w:p>
        </w:tc>
      </w:tr>
    </w:tbl>
    <w:p w14:paraId="685FEE9A" w14:textId="77777777" w:rsidR="00706ED0" w:rsidRPr="00E27047" w:rsidRDefault="00706ED0" w:rsidP="00706ED0">
      <w:pPr>
        <w:spacing w:beforeLines="50" w:before="120" w:line="220" w:lineRule="exact"/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</w:pP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Confirmo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que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la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información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anterior es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correcta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y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verídica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y,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por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lo tanto,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firmo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este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documento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. He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leído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comprendido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y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acepto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los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términos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y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condiciones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del Manual de ISI Japanese Language School (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Inscripción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Cursos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Matrícula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Pagos, Política de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Cancelación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/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Reembolso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Avisos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legales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, etc.).</w:t>
      </w:r>
      <w:r w:rsidRPr="00E27047">
        <w:rPr>
          <w:rFonts w:ascii="Meiryo UI" w:eastAsia="Meiryo UI" w:hAnsi="Meiryo UI" w:cs="Meiryo UI" w:hint="eastAsia"/>
          <w:b/>
          <w:bCs/>
          <w:color w:val="000000" w:themeColor="text1"/>
          <w:sz w:val="14"/>
          <w:szCs w:val="14"/>
          <w:lang w:eastAsia="ja-JP"/>
        </w:rPr>
        <w:t xml:space="preserve">　</w:t>
      </w:r>
      <w:r w:rsidRPr="00E27047">
        <w:rPr>
          <w:sz w:val="14"/>
          <w:szCs w:val="14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Asimismo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acepto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que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en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caso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de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que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el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director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la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directora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considere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que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se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trata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de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una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situación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de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emergencia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, la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escuela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podrá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ponerse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en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contacto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con mi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contacto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 xml:space="preserve"> de </w:t>
      </w:r>
      <w:proofErr w:type="spellStart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emergencia</w:t>
      </w:r>
      <w:proofErr w:type="spellEnd"/>
      <w:r w:rsidRPr="00E27047">
        <w:rPr>
          <w:rFonts w:ascii="Meiryo UI" w:eastAsia="Meiryo UI" w:hAnsi="Meiryo UI" w:cs="Meiryo UI"/>
          <w:b/>
          <w:bCs/>
          <w:color w:val="000000" w:themeColor="text1"/>
          <w:sz w:val="14"/>
          <w:szCs w:val="14"/>
          <w:lang w:eastAsia="ja-JP"/>
        </w:rPr>
        <w:t>, con mi aval o sponsor.</w:t>
      </w:r>
    </w:p>
    <w:p w14:paraId="09D715CE" w14:textId="77777777" w:rsidR="00915BFF" w:rsidRPr="00706ED0" w:rsidRDefault="00915BFF" w:rsidP="00F82F73">
      <w:pPr>
        <w:spacing w:beforeLines="50" w:before="120" w:line="100" w:lineRule="exact"/>
        <w:rPr>
          <w:rFonts w:ascii="Meiryo UI" w:eastAsia="Meiryo UI" w:hAnsi="Meiryo UI" w:cs="Meiryo UI"/>
          <w:b/>
          <w:bCs/>
          <w:color w:val="000000" w:themeColor="text1"/>
          <w:sz w:val="16"/>
          <w:szCs w:val="16"/>
          <w:lang w:eastAsia="ja-JP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652"/>
        <w:gridCol w:w="3335"/>
        <w:gridCol w:w="321"/>
        <w:gridCol w:w="846"/>
        <w:gridCol w:w="3409"/>
      </w:tblGrid>
      <w:tr w:rsidR="0034155B" w:rsidRPr="00FD13B4" w14:paraId="2FB3DDDA" w14:textId="77777777" w:rsidTr="00D71780">
        <w:trPr>
          <w:trHeight w:val="470"/>
        </w:trPr>
        <w:tc>
          <w:tcPr>
            <w:tcW w:w="2660" w:type="dxa"/>
            <w:vAlign w:val="bottom"/>
          </w:tcPr>
          <w:p w14:paraId="2D580BEB" w14:textId="77777777" w:rsidR="0034155B" w:rsidRPr="00FD13B4" w:rsidRDefault="005D16B7" w:rsidP="00C163EE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eastAsia="ja-JP"/>
              </w:rPr>
              <w:t>Firma</w:t>
            </w:r>
            <w:proofErr w:type="spellEnd"/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eastAsia="ja-JP"/>
              </w:rPr>
              <w:t xml:space="preserve"> del </w:t>
            </w:r>
            <w:proofErr w:type="spellStart"/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eastAsia="ja-JP"/>
              </w:rPr>
              <w:t>interesado</w:t>
            </w:r>
            <w:proofErr w:type="spellEnd"/>
            <w:r w:rsidR="00EE408B"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eastAsia="ja-JP"/>
              </w:rPr>
              <w:t>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14:paraId="25CDF670" w14:textId="77777777" w:rsidR="0034155B" w:rsidRPr="00FD13B4" w:rsidRDefault="0034155B" w:rsidP="00CC79A7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322" w:type="dxa"/>
          </w:tcPr>
          <w:p w14:paraId="6973E5C6" w14:textId="77777777" w:rsidR="0034155B" w:rsidRPr="00FD13B4" w:rsidRDefault="0034155B" w:rsidP="00CC79A7">
            <w:pPr>
              <w:tabs>
                <w:tab w:val="left" w:pos="2432"/>
              </w:tabs>
              <w:rPr>
                <w:rFonts w:ascii="Meiryo UI" w:hAnsi="Meiryo UI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03" w:type="dxa"/>
            <w:vAlign w:val="bottom"/>
          </w:tcPr>
          <w:p w14:paraId="1E42DAE3" w14:textId="77777777" w:rsidR="0034155B" w:rsidRPr="00FD13B4" w:rsidRDefault="005D16B7" w:rsidP="00C163EE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val="en-US"/>
              </w:rPr>
              <w:t>Fecha</w:t>
            </w:r>
            <w:proofErr w:type="spellEnd"/>
            <w:r w:rsidR="0034155B" w:rsidRPr="00FD13B4">
              <w:rPr>
                <w:rFonts w:ascii="Meiryo UI" w:eastAsia="Meiryo UI" w:hAnsi="Meiryo UI" w:cs="Arial"/>
                <w:b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color w:val="000000" w:themeColor="text1"/>
                <w:sz w:val="18"/>
                <w:szCs w:val="20"/>
                <w:lang w:val="en-US" w:eastAsia="ja-JP"/>
              </w:rPr>
              <w:id w:val="-440075542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05D3F6E8" w14:textId="77777777" w:rsidR="0034155B" w:rsidRPr="00FD13B4" w:rsidRDefault="0044427C" w:rsidP="005D16B7">
                <w:pPr>
                  <w:tabs>
                    <w:tab w:val="left" w:pos="2432"/>
                  </w:tabs>
                  <w:rPr>
                    <w:rFonts w:ascii="Meiryo UI" w:eastAsia="Meiryo UI" w:hAnsi="Meiryo UI" w:cs="Arial"/>
                    <w:b/>
                    <w:color w:val="000000" w:themeColor="text1"/>
                    <w:sz w:val="18"/>
                    <w:szCs w:val="20"/>
                    <w:lang w:val="en-US"/>
                  </w:rPr>
                </w:pPr>
                <w:r w:rsidRPr="00FD13B4">
                  <w:rPr>
                    <w:rFonts w:ascii="Meiryo UI" w:eastAsia="Meiryo UI" w:hAnsi="Meiryo UI" w:cs="Arial" w:hint="eastAsia"/>
                    <w:b/>
                    <w:color w:val="000000" w:themeColor="text1"/>
                    <w:sz w:val="18"/>
                    <w:szCs w:val="20"/>
                    <w:lang w:val="en-US" w:eastAsia="ja-JP"/>
                  </w:rPr>
                  <w:t xml:space="preserve">AAAA/               MM/             DD/            </w:t>
                </w:r>
              </w:p>
            </w:sdtContent>
          </w:sdt>
        </w:tc>
      </w:tr>
    </w:tbl>
    <w:p w14:paraId="4CF34EFA" w14:textId="77777777" w:rsidR="000E35D0" w:rsidRPr="00FD13B4" w:rsidRDefault="000E35D0" w:rsidP="00F82F73">
      <w:pPr>
        <w:spacing w:line="100" w:lineRule="exact"/>
        <w:ind w:right="403"/>
        <w:rPr>
          <w:rFonts w:ascii="Meiryo UI" w:eastAsia="Meiryo UI" w:hAnsi="Meiryo UI" w:cs="Meiryo UI"/>
          <w:color w:val="000000" w:themeColor="text1"/>
          <w:sz w:val="16"/>
          <w:szCs w:val="16"/>
          <w:lang w:eastAsia="ja-JP"/>
        </w:rPr>
      </w:pPr>
    </w:p>
    <w:sectPr w:rsidR="000E35D0" w:rsidRPr="00FD13B4" w:rsidSect="000E35D0">
      <w:pgSz w:w="11909" w:h="16834" w:code="9"/>
      <w:pgMar w:top="720" w:right="720" w:bottom="720" w:left="720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A081" w14:textId="77777777" w:rsidR="00A3789A" w:rsidRDefault="00A3789A" w:rsidP="006F059E">
      <w:r>
        <w:separator/>
      </w:r>
    </w:p>
  </w:endnote>
  <w:endnote w:type="continuationSeparator" w:id="0">
    <w:p w14:paraId="0936B223" w14:textId="77777777" w:rsidR="00A3789A" w:rsidRDefault="00A3789A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AE56" w14:textId="77777777" w:rsidR="00A3789A" w:rsidRDefault="00A3789A" w:rsidP="006F059E">
      <w:r>
        <w:separator/>
      </w:r>
    </w:p>
  </w:footnote>
  <w:footnote w:type="continuationSeparator" w:id="0">
    <w:p w14:paraId="2A2168B9" w14:textId="77777777" w:rsidR="00A3789A" w:rsidRDefault="00A3789A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836152">
    <w:abstractNumId w:val="6"/>
  </w:num>
  <w:num w:numId="2" w16cid:durableId="311299755">
    <w:abstractNumId w:val="5"/>
  </w:num>
  <w:num w:numId="3" w16cid:durableId="616983091">
    <w:abstractNumId w:val="0"/>
  </w:num>
  <w:num w:numId="4" w16cid:durableId="1638759927">
    <w:abstractNumId w:val="7"/>
  </w:num>
  <w:num w:numId="5" w16cid:durableId="396561659">
    <w:abstractNumId w:val="1"/>
  </w:num>
  <w:num w:numId="6" w16cid:durableId="326905764">
    <w:abstractNumId w:val="13"/>
  </w:num>
  <w:num w:numId="7" w16cid:durableId="45296062">
    <w:abstractNumId w:val="8"/>
  </w:num>
  <w:num w:numId="8" w16cid:durableId="279653022">
    <w:abstractNumId w:val="3"/>
  </w:num>
  <w:num w:numId="9" w16cid:durableId="1960605589">
    <w:abstractNumId w:val="11"/>
  </w:num>
  <w:num w:numId="10" w16cid:durableId="496846708">
    <w:abstractNumId w:val="9"/>
  </w:num>
  <w:num w:numId="11" w16cid:durableId="859319391">
    <w:abstractNumId w:val="12"/>
  </w:num>
  <w:num w:numId="12" w16cid:durableId="336152059">
    <w:abstractNumId w:val="4"/>
  </w:num>
  <w:num w:numId="13" w16cid:durableId="1196697455">
    <w:abstractNumId w:val="10"/>
  </w:num>
  <w:num w:numId="14" w16cid:durableId="7133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0E"/>
    <w:rsid w:val="00007F1F"/>
    <w:rsid w:val="00020355"/>
    <w:rsid w:val="000204FC"/>
    <w:rsid w:val="0002249A"/>
    <w:rsid w:val="00036A6C"/>
    <w:rsid w:val="00037C09"/>
    <w:rsid w:val="000403F8"/>
    <w:rsid w:val="00045731"/>
    <w:rsid w:val="0005076A"/>
    <w:rsid w:val="00057369"/>
    <w:rsid w:val="00065123"/>
    <w:rsid w:val="00085D63"/>
    <w:rsid w:val="000A48B7"/>
    <w:rsid w:val="000A588F"/>
    <w:rsid w:val="000A5BC7"/>
    <w:rsid w:val="000B7A35"/>
    <w:rsid w:val="000C40B3"/>
    <w:rsid w:val="000D4144"/>
    <w:rsid w:val="000D427F"/>
    <w:rsid w:val="000D7996"/>
    <w:rsid w:val="000E35D0"/>
    <w:rsid w:val="000F07BE"/>
    <w:rsid w:val="000F46D1"/>
    <w:rsid w:val="000F5E33"/>
    <w:rsid w:val="00106007"/>
    <w:rsid w:val="0012149F"/>
    <w:rsid w:val="0012230F"/>
    <w:rsid w:val="00123705"/>
    <w:rsid w:val="00124B0A"/>
    <w:rsid w:val="00124E38"/>
    <w:rsid w:val="00125DF3"/>
    <w:rsid w:val="001360A7"/>
    <w:rsid w:val="00151F47"/>
    <w:rsid w:val="00167E40"/>
    <w:rsid w:val="00174E15"/>
    <w:rsid w:val="0017766A"/>
    <w:rsid w:val="0018044E"/>
    <w:rsid w:val="0018157F"/>
    <w:rsid w:val="001826E2"/>
    <w:rsid w:val="00197B31"/>
    <w:rsid w:val="001B0146"/>
    <w:rsid w:val="001B5EAD"/>
    <w:rsid w:val="001B7846"/>
    <w:rsid w:val="001C1648"/>
    <w:rsid w:val="001D46A5"/>
    <w:rsid w:val="001E0179"/>
    <w:rsid w:val="001E39F8"/>
    <w:rsid w:val="001F0105"/>
    <w:rsid w:val="001F0783"/>
    <w:rsid w:val="001F3A50"/>
    <w:rsid w:val="001F52AD"/>
    <w:rsid w:val="001F7890"/>
    <w:rsid w:val="002040EE"/>
    <w:rsid w:val="00204521"/>
    <w:rsid w:val="00211BDF"/>
    <w:rsid w:val="00224148"/>
    <w:rsid w:val="00225D22"/>
    <w:rsid w:val="00230D1C"/>
    <w:rsid w:val="00231A98"/>
    <w:rsid w:val="002341E1"/>
    <w:rsid w:val="00234AF2"/>
    <w:rsid w:val="00241AAF"/>
    <w:rsid w:val="002427FD"/>
    <w:rsid w:val="0024715F"/>
    <w:rsid w:val="0025171A"/>
    <w:rsid w:val="00257BF2"/>
    <w:rsid w:val="00260023"/>
    <w:rsid w:val="002678BC"/>
    <w:rsid w:val="00276C14"/>
    <w:rsid w:val="002B1A80"/>
    <w:rsid w:val="002B35D3"/>
    <w:rsid w:val="002B784F"/>
    <w:rsid w:val="002C49FA"/>
    <w:rsid w:val="002C5D0A"/>
    <w:rsid w:val="002C6001"/>
    <w:rsid w:val="002C6C4B"/>
    <w:rsid w:val="002D4154"/>
    <w:rsid w:val="002E05FB"/>
    <w:rsid w:val="002E2BC7"/>
    <w:rsid w:val="00305E7D"/>
    <w:rsid w:val="00311A0D"/>
    <w:rsid w:val="00324726"/>
    <w:rsid w:val="003276B5"/>
    <w:rsid w:val="00333796"/>
    <w:rsid w:val="0034155B"/>
    <w:rsid w:val="00343D63"/>
    <w:rsid w:val="00344D48"/>
    <w:rsid w:val="00354069"/>
    <w:rsid w:val="00357C1C"/>
    <w:rsid w:val="00365CB5"/>
    <w:rsid w:val="0036779A"/>
    <w:rsid w:val="0037390A"/>
    <w:rsid w:val="0037455C"/>
    <w:rsid w:val="00375D6F"/>
    <w:rsid w:val="00381DA1"/>
    <w:rsid w:val="003A0120"/>
    <w:rsid w:val="003A1643"/>
    <w:rsid w:val="003B7E5D"/>
    <w:rsid w:val="003C0425"/>
    <w:rsid w:val="003E2622"/>
    <w:rsid w:val="003F2B45"/>
    <w:rsid w:val="003F4628"/>
    <w:rsid w:val="003F542E"/>
    <w:rsid w:val="003F626E"/>
    <w:rsid w:val="00401134"/>
    <w:rsid w:val="00405FE8"/>
    <w:rsid w:val="00415356"/>
    <w:rsid w:val="00417588"/>
    <w:rsid w:val="00420E87"/>
    <w:rsid w:val="00423B90"/>
    <w:rsid w:val="00431A98"/>
    <w:rsid w:val="00434C84"/>
    <w:rsid w:val="004401CC"/>
    <w:rsid w:val="0044427C"/>
    <w:rsid w:val="00451F46"/>
    <w:rsid w:val="00453780"/>
    <w:rsid w:val="00457431"/>
    <w:rsid w:val="004616BA"/>
    <w:rsid w:val="004625EE"/>
    <w:rsid w:val="00464657"/>
    <w:rsid w:val="004647CD"/>
    <w:rsid w:val="0046652F"/>
    <w:rsid w:val="00467D58"/>
    <w:rsid w:val="00487150"/>
    <w:rsid w:val="004928FD"/>
    <w:rsid w:val="00497812"/>
    <w:rsid w:val="004A4FC3"/>
    <w:rsid w:val="004A7ADE"/>
    <w:rsid w:val="004C1753"/>
    <w:rsid w:val="004C7536"/>
    <w:rsid w:val="004D172E"/>
    <w:rsid w:val="004D4684"/>
    <w:rsid w:val="004E7548"/>
    <w:rsid w:val="005077D4"/>
    <w:rsid w:val="00513FDF"/>
    <w:rsid w:val="00522E0C"/>
    <w:rsid w:val="00524851"/>
    <w:rsid w:val="00536969"/>
    <w:rsid w:val="0054330A"/>
    <w:rsid w:val="005535D0"/>
    <w:rsid w:val="00564159"/>
    <w:rsid w:val="00565105"/>
    <w:rsid w:val="00570F85"/>
    <w:rsid w:val="005935CD"/>
    <w:rsid w:val="00594EE9"/>
    <w:rsid w:val="005975CA"/>
    <w:rsid w:val="005C35FA"/>
    <w:rsid w:val="005D16B7"/>
    <w:rsid w:val="005D595A"/>
    <w:rsid w:val="005D6083"/>
    <w:rsid w:val="005D700B"/>
    <w:rsid w:val="005F506A"/>
    <w:rsid w:val="006007C0"/>
    <w:rsid w:val="006007C6"/>
    <w:rsid w:val="00601867"/>
    <w:rsid w:val="0061108D"/>
    <w:rsid w:val="00611D77"/>
    <w:rsid w:val="00624FAD"/>
    <w:rsid w:val="00627337"/>
    <w:rsid w:val="0062742F"/>
    <w:rsid w:val="0064097F"/>
    <w:rsid w:val="00644804"/>
    <w:rsid w:val="00655353"/>
    <w:rsid w:val="0066787B"/>
    <w:rsid w:val="00674D61"/>
    <w:rsid w:val="0068718F"/>
    <w:rsid w:val="006912BA"/>
    <w:rsid w:val="0069697D"/>
    <w:rsid w:val="006969AE"/>
    <w:rsid w:val="00697FE4"/>
    <w:rsid w:val="006A099B"/>
    <w:rsid w:val="006A12BC"/>
    <w:rsid w:val="006B1731"/>
    <w:rsid w:val="006B53F4"/>
    <w:rsid w:val="006C2CD4"/>
    <w:rsid w:val="006C3302"/>
    <w:rsid w:val="006C41FD"/>
    <w:rsid w:val="006C42D8"/>
    <w:rsid w:val="006D02BA"/>
    <w:rsid w:val="006D1E71"/>
    <w:rsid w:val="006E5268"/>
    <w:rsid w:val="006F059E"/>
    <w:rsid w:val="00703BD0"/>
    <w:rsid w:val="00704C5D"/>
    <w:rsid w:val="00706ED0"/>
    <w:rsid w:val="00713BF8"/>
    <w:rsid w:val="00724B61"/>
    <w:rsid w:val="00726E92"/>
    <w:rsid w:val="00731A21"/>
    <w:rsid w:val="00733E22"/>
    <w:rsid w:val="00746CDD"/>
    <w:rsid w:val="00753030"/>
    <w:rsid w:val="007671B9"/>
    <w:rsid w:val="00782E0A"/>
    <w:rsid w:val="00784B88"/>
    <w:rsid w:val="0078776E"/>
    <w:rsid w:val="007A1029"/>
    <w:rsid w:val="007B008C"/>
    <w:rsid w:val="007B5E54"/>
    <w:rsid w:val="007C127A"/>
    <w:rsid w:val="007C29C9"/>
    <w:rsid w:val="007C2E4B"/>
    <w:rsid w:val="007C4A1A"/>
    <w:rsid w:val="007C4C25"/>
    <w:rsid w:val="007D2110"/>
    <w:rsid w:val="007E5439"/>
    <w:rsid w:val="00833900"/>
    <w:rsid w:val="00833E63"/>
    <w:rsid w:val="008466C6"/>
    <w:rsid w:val="00846871"/>
    <w:rsid w:val="0085495A"/>
    <w:rsid w:val="00864B57"/>
    <w:rsid w:val="00873542"/>
    <w:rsid w:val="00873A9A"/>
    <w:rsid w:val="00876F30"/>
    <w:rsid w:val="00897252"/>
    <w:rsid w:val="008974D1"/>
    <w:rsid w:val="008C6830"/>
    <w:rsid w:val="008D4C29"/>
    <w:rsid w:val="008E30EB"/>
    <w:rsid w:val="008E5FBB"/>
    <w:rsid w:val="008F0F58"/>
    <w:rsid w:val="008F1655"/>
    <w:rsid w:val="009102B6"/>
    <w:rsid w:val="009109B4"/>
    <w:rsid w:val="00910EC0"/>
    <w:rsid w:val="00911CE0"/>
    <w:rsid w:val="0091433C"/>
    <w:rsid w:val="00915BFF"/>
    <w:rsid w:val="00922D70"/>
    <w:rsid w:val="0092545B"/>
    <w:rsid w:val="00925D36"/>
    <w:rsid w:val="00936166"/>
    <w:rsid w:val="00941875"/>
    <w:rsid w:val="00941B2C"/>
    <w:rsid w:val="00941DB5"/>
    <w:rsid w:val="009500E8"/>
    <w:rsid w:val="009517BE"/>
    <w:rsid w:val="00953F8D"/>
    <w:rsid w:val="0095787B"/>
    <w:rsid w:val="00961169"/>
    <w:rsid w:val="00980C40"/>
    <w:rsid w:val="009826EB"/>
    <w:rsid w:val="00984605"/>
    <w:rsid w:val="00985322"/>
    <w:rsid w:val="00985584"/>
    <w:rsid w:val="00986669"/>
    <w:rsid w:val="009923CC"/>
    <w:rsid w:val="009A0080"/>
    <w:rsid w:val="009C4F50"/>
    <w:rsid w:val="009D405A"/>
    <w:rsid w:val="009D559A"/>
    <w:rsid w:val="009E243C"/>
    <w:rsid w:val="009E3EA1"/>
    <w:rsid w:val="00A02650"/>
    <w:rsid w:val="00A1353A"/>
    <w:rsid w:val="00A20E7F"/>
    <w:rsid w:val="00A21946"/>
    <w:rsid w:val="00A3789A"/>
    <w:rsid w:val="00A424B5"/>
    <w:rsid w:val="00A52D6B"/>
    <w:rsid w:val="00A613D6"/>
    <w:rsid w:val="00A6314B"/>
    <w:rsid w:val="00A8623E"/>
    <w:rsid w:val="00A959AD"/>
    <w:rsid w:val="00AA0C67"/>
    <w:rsid w:val="00AA42E1"/>
    <w:rsid w:val="00AA7067"/>
    <w:rsid w:val="00AB1D73"/>
    <w:rsid w:val="00AC0AD9"/>
    <w:rsid w:val="00AD4FA7"/>
    <w:rsid w:val="00AE0C96"/>
    <w:rsid w:val="00AE676D"/>
    <w:rsid w:val="00AF6697"/>
    <w:rsid w:val="00AF7261"/>
    <w:rsid w:val="00AF7A9C"/>
    <w:rsid w:val="00B15B38"/>
    <w:rsid w:val="00B16D19"/>
    <w:rsid w:val="00B24295"/>
    <w:rsid w:val="00B41F5F"/>
    <w:rsid w:val="00B4224C"/>
    <w:rsid w:val="00B42765"/>
    <w:rsid w:val="00B5057C"/>
    <w:rsid w:val="00B5127C"/>
    <w:rsid w:val="00B52202"/>
    <w:rsid w:val="00B57152"/>
    <w:rsid w:val="00B57303"/>
    <w:rsid w:val="00B658FA"/>
    <w:rsid w:val="00B74C0E"/>
    <w:rsid w:val="00B76350"/>
    <w:rsid w:val="00B82915"/>
    <w:rsid w:val="00B82FE4"/>
    <w:rsid w:val="00B94FD7"/>
    <w:rsid w:val="00BC0B6A"/>
    <w:rsid w:val="00BC1BCA"/>
    <w:rsid w:val="00BC3EF7"/>
    <w:rsid w:val="00BC7D77"/>
    <w:rsid w:val="00BD05A6"/>
    <w:rsid w:val="00BE77EA"/>
    <w:rsid w:val="00BE7DB0"/>
    <w:rsid w:val="00BF5300"/>
    <w:rsid w:val="00C10934"/>
    <w:rsid w:val="00C11107"/>
    <w:rsid w:val="00C15626"/>
    <w:rsid w:val="00C163EE"/>
    <w:rsid w:val="00C24656"/>
    <w:rsid w:val="00C25A40"/>
    <w:rsid w:val="00C261D2"/>
    <w:rsid w:val="00C32F2F"/>
    <w:rsid w:val="00C45774"/>
    <w:rsid w:val="00C657DE"/>
    <w:rsid w:val="00C71BED"/>
    <w:rsid w:val="00C90042"/>
    <w:rsid w:val="00C9155A"/>
    <w:rsid w:val="00C9317A"/>
    <w:rsid w:val="00CB1260"/>
    <w:rsid w:val="00CC134E"/>
    <w:rsid w:val="00CC20FD"/>
    <w:rsid w:val="00CC7387"/>
    <w:rsid w:val="00CD6F90"/>
    <w:rsid w:val="00D0489E"/>
    <w:rsid w:val="00D24026"/>
    <w:rsid w:val="00D24807"/>
    <w:rsid w:val="00D25097"/>
    <w:rsid w:val="00D32CA5"/>
    <w:rsid w:val="00D411EC"/>
    <w:rsid w:val="00D4191F"/>
    <w:rsid w:val="00D45AF6"/>
    <w:rsid w:val="00D67FC3"/>
    <w:rsid w:val="00D7014E"/>
    <w:rsid w:val="00D71780"/>
    <w:rsid w:val="00D8244F"/>
    <w:rsid w:val="00D876C4"/>
    <w:rsid w:val="00DA2B4D"/>
    <w:rsid w:val="00DA7755"/>
    <w:rsid w:val="00DC1018"/>
    <w:rsid w:val="00DC5B2F"/>
    <w:rsid w:val="00DD07D7"/>
    <w:rsid w:val="00DD30FD"/>
    <w:rsid w:val="00DD6156"/>
    <w:rsid w:val="00DD6930"/>
    <w:rsid w:val="00DE3884"/>
    <w:rsid w:val="00DE4BC3"/>
    <w:rsid w:val="00E006EB"/>
    <w:rsid w:val="00E03459"/>
    <w:rsid w:val="00E0464F"/>
    <w:rsid w:val="00E129FE"/>
    <w:rsid w:val="00E34FDF"/>
    <w:rsid w:val="00E35980"/>
    <w:rsid w:val="00E378C0"/>
    <w:rsid w:val="00E461BB"/>
    <w:rsid w:val="00E50AE4"/>
    <w:rsid w:val="00E77BE5"/>
    <w:rsid w:val="00E842D6"/>
    <w:rsid w:val="00E87AFC"/>
    <w:rsid w:val="00E925A4"/>
    <w:rsid w:val="00E94EF4"/>
    <w:rsid w:val="00E96633"/>
    <w:rsid w:val="00EA19CB"/>
    <w:rsid w:val="00EA1C58"/>
    <w:rsid w:val="00EA2634"/>
    <w:rsid w:val="00EA3069"/>
    <w:rsid w:val="00EA724E"/>
    <w:rsid w:val="00EC519D"/>
    <w:rsid w:val="00ED0B51"/>
    <w:rsid w:val="00EE408B"/>
    <w:rsid w:val="00F04283"/>
    <w:rsid w:val="00F05E23"/>
    <w:rsid w:val="00F14813"/>
    <w:rsid w:val="00F22AA7"/>
    <w:rsid w:val="00F25627"/>
    <w:rsid w:val="00F256F4"/>
    <w:rsid w:val="00F26A2F"/>
    <w:rsid w:val="00F27761"/>
    <w:rsid w:val="00F408BA"/>
    <w:rsid w:val="00F41290"/>
    <w:rsid w:val="00F41BE8"/>
    <w:rsid w:val="00F43C88"/>
    <w:rsid w:val="00F45EF8"/>
    <w:rsid w:val="00F522ED"/>
    <w:rsid w:val="00F52397"/>
    <w:rsid w:val="00F52E32"/>
    <w:rsid w:val="00F53DA9"/>
    <w:rsid w:val="00F55AED"/>
    <w:rsid w:val="00F76737"/>
    <w:rsid w:val="00F818FF"/>
    <w:rsid w:val="00F82F73"/>
    <w:rsid w:val="00F96668"/>
    <w:rsid w:val="00FB35B5"/>
    <w:rsid w:val="00FB5E04"/>
    <w:rsid w:val="00FC55D6"/>
    <w:rsid w:val="00FD13B4"/>
    <w:rsid w:val="00FD4928"/>
    <w:rsid w:val="00FD6081"/>
    <w:rsid w:val="00FD650A"/>
    <w:rsid w:val="00FD6C91"/>
    <w:rsid w:val="00FF0AD0"/>
    <w:rsid w:val="00FF0F5A"/>
    <w:rsid w:val="00FF26FE"/>
    <w:rsid w:val="00FF43D4"/>
    <w:rsid w:val="00FF549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89BB8"/>
  <w15:docId w15:val="{AAC3C1BC-E707-4ACC-8CF6-4604241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BC7"/>
    <w:rPr>
      <w:sz w:val="24"/>
      <w:szCs w:val="24"/>
      <w:lang w:val="en-GB" w:eastAsia="zh-CN"/>
    </w:rPr>
  </w:style>
  <w:style w:type="paragraph" w:styleId="1">
    <w:name w:val="heading 1"/>
    <w:basedOn w:val="a"/>
    <w:next w:val="a"/>
    <w:link w:val="10"/>
    <w:qFormat/>
    <w:rsid w:val="00D71780"/>
    <w:pPr>
      <w:keepNext/>
      <w:suppressAutoHyphens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C0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4C0E"/>
    <w:rPr>
      <w:color w:val="0000FF"/>
      <w:u w:val="single"/>
    </w:rPr>
  </w:style>
  <w:style w:type="paragraph" w:styleId="a7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71BED"/>
    <w:rPr>
      <w:color w:val="808080"/>
    </w:rPr>
  </w:style>
  <w:style w:type="paragraph" w:styleId="a9">
    <w:name w:val="List Paragraph"/>
    <w:basedOn w:val="a"/>
    <w:uiPriority w:val="34"/>
    <w:qFormat/>
    <w:rsid w:val="00EA2634"/>
    <w:pPr>
      <w:ind w:leftChars="400" w:left="840"/>
    </w:pPr>
  </w:style>
  <w:style w:type="character" w:customStyle="1" w:styleId="ui-provider">
    <w:name w:val="ui-provider"/>
    <w:basedOn w:val="a0"/>
    <w:rsid w:val="003E2622"/>
  </w:style>
  <w:style w:type="character" w:customStyle="1" w:styleId="10">
    <w:name w:val="見出し 1 (文字)"/>
    <w:basedOn w:val="a0"/>
    <w:link w:val="1"/>
    <w:rsid w:val="00D71780"/>
    <w:rPr>
      <w:rFonts w:asciiTheme="majorHAnsi" w:eastAsiaTheme="majorEastAsia" w:hAnsiTheme="majorHAnsi" w:cstheme="majorBidi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12F5-73F2-4093-A695-9D1BF920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73</TotalTime>
  <Pages>1</Pages>
  <Words>683</Words>
  <Characters>3354</Characters>
  <Application>Microsoft Office Word</Application>
  <DocSecurity>0</DocSecurity>
  <Lines>145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cp:lastModifiedBy>髙山　むつ実</cp:lastModifiedBy>
  <cp:revision>33</cp:revision>
  <cp:lastPrinted>2022-03-16T05:12:00Z</cp:lastPrinted>
  <dcterms:created xsi:type="dcterms:W3CDTF">2021-09-30T04:34:00Z</dcterms:created>
  <dcterms:modified xsi:type="dcterms:W3CDTF">2025-12-01T09:29:00Z</dcterms:modified>
</cp:coreProperties>
</file>